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63" w:rsidRPr="00F91E1D" w:rsidRDefault="00987F63" w:rsidP="00302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91E1D">
        <w:rPr>
          <w:rFonts w:ascii="Times New Roman" w:hAnsi="Times New Roman"/>
          <w:sz w:val="28"/>
          <w:szCs w:val="28"/>
        </w:rPr>
        <w:t>ПРОЕКТ</w:t>
      </w:r>
    </w:p>
    <w:p w:rsidR="00987F63" w:rsidRDefault="00987F63" w:rsidP="0087667E">
      <w:pPr>
        <w:pStyle w:val="Title"/>
        <w:rPr>
          <w:b/>
          <w:bCs/>
          <w:sz w:val="24"/>
          <w:szCs w:val="24"/>
        </w:rPr>
      </w:pPr>
    </w:p>
    <w:p w:rsidR="00987F63" w:rsidRPr="007E5431" w:rsidRDefault="00987F63" w:rsidP="0087667E">
      <w:pPr>
        <w:pStyle w:val="Title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987F63" w:rsidRPr="007E5431" w:rsidRDefault="00987F63" w:rsidP="008766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5431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987F63" w:rsidRDefault="00987F63" w:rsidP="0087667E">
      <w:pPr>
        <w:pStyle w:val="Subtitle"/>
        <w:rPr>
          <w:sz w:val="28"/>
        </w:rPr>
      </w:pPr>
      <w:r>
        <w:rPr>
          <w:sz w:val="28"/>
        </w:rPr>
        <w:t>АДМИНИСТРАЦИЯ ЛОМОВСКОГО СЕЛЬСКОГО ПОСЕЛЕНИЯ ЗАЛЕГОЩЕНСКОГО РАЙОНА</w:t>
      </w:r>
    </w:p>
    <w:p w:rsidR="00987F63" w:rsidRPr="00E11520" w:rsidRDefault="00987F63" w:rsidP="0087667E">
      <w:pPr>
        <w:rPr>
          <w:sz w:val="28"/>
          <w:szCs w:val="28"/>
        </w:rPr>
      </w:pPr>
    </w:p>
    <w:p w:rsidR="00987F63" w:rsidRDefault="00987F63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87F63" w:rsidRPr="00E11520" w:rsidRDefault="00987F63" w:rsidP="0087667E">
      <w:pPr>
        <w:rPr>
          <w:sz w:val="28"/>
          <w:szCs w:val="28"/>
        </w:rPr>
      </w:pPr>
    </w:p>
    <w:p w:rsidR="00987F63" w:rsidRPr="006C08AE" w:rsidRDefault="00987F63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_______ июля</w:t>
      </w:r>
      <w:r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Pr="006C08AE">
        <w:rPr>
          <w:sz w:val="26"/>
          <w:szCs w:val="26"/>
        </w:rPr>
        <w:t xml:space="preserve"> года </w:t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____</w:t>
      </w:r>
    </w:p>
    <w:p w:rsidR="00987F63" w:rsidRPr="00637D3A" w:rsidRDefault="00987F63" w:rsidP="0087667E">
      <w:pPr>
        <w:ind w:firstLine="708"/>
        <w:rPr>
          <w:rFonts w:ascii="Times New Roman" w:hAnsi="Times New Roman"/>
          <w:sz w:val="26"/>
          <w:szCs w:val="26"/>
        </w:rPr>
      </w:pPr>
      <w:r w:rsidRPr="00637D3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Ломо</w:t>
      </w:r>
      <w:r w:rsidRPr="00637D3A">
        <w:rPr>
          <w:rFonts w:ascii="Times New Roman" w:hAnsi="Times New Roman"/>
          <w:sz w:val="26"/>
          <w:szCs w:val="26"/>
        </w:rPr>
        <w:t>вое</w:t>
      </w:r>
    </w:p>
    <w:p w:rsidR="00987F63" w:rsidRPr="002143EF" w:rsidRDefault="00987F63" w:rsidP="00214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143EF">
        <w:rPr>
          <w:rFonts w:ascii="Times New Roman" w:hAnsi="Times New Roman"/>
          <w:b/>
          <w:bCs/>
          <w:sz w:val="28"/>
          <w:szCs w:val="28"/>
        </w:rPr>
        <w:t>О создании и организации</w:t>
      </w:r>
    </w:p>
    <w:p w:rsidR="00987F63" w:rsidRPr="002143EF" w:rsidRDefault="00987F63" w:rsidP="00214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143EF">
        <w:rPr>
          <w:rFonts w:ascii="Times New Roman" w:hAnsi="Times New Roman"/>
          <w:b/>
          <w:bCs/>
          <w:sz w:val="28"/>
          <w:szCs w:val="28"/>
        </w:rPr>
        <w:t>системы внутреннего обеспечения</w:t>
      </w:r>
    </w:p>
    <w:p w:rsidR="00987F63" w:rsidRPr="002143EF" w:rsidRDefault="00987F63" w:rsidP="00214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143EF">
        <w:rPr>
          <w:rFonts w:ascii="Times New Roman" w:hAnsi="Times New Roman"/>
          <w:b/>
          <w:bCs/>
          <w:sz w:val="28"/>
          <w:szCs w:val="28"/>
        </w:rPr>
        <w:t>соответствия требованиям</w:t>
      </w:r>
    </w:p>
    <w:p w:rsidR="00987F63" w:rsidRPr="002143EF" w:rsidRDefault="00987F63" w:rsidP="002143EF">
      <w:pPr>
        <w:pStyle w:val="Header"/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highlight w:val="green"/>
        </w:rPr>
      </w:pPr>
      <w:r w:rsidRPr="002143EF">
        <w:rPr>
          <w:rFonts w:ascii="Times New Roman" w:hAnsi="Times New Roman"/>
          <w:b/>
          <w:bCs/>
          <w:sz w:val="28"/>
          <w:szCs w:val="28"/>
        </w:rPr>
        <w:t>антимонопольного законодательства</w:t>
      </w:r>
    </w:p>
    <w:p w:rsidR="00987F63" w:rsidRPr="002143EF" w:rsidRDefault="00987F63" w:rsidP="002143EF">
      <w:pPr>
        <w:pStyle w:val="Header"/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87F63" w:rsidRPr="00816539" w:rsidRDefault="00987F63" w:rsidP="00816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нормативного правового акта, разработанный прокуратурой Залегощенского района в порядке нормотворческой инициативы</w:t>
      </w:r>
      <w:r>
        <w:rPr>
          <w:rFonts w:ascii="Times New Roman" w:hAnsi="Times New Roman"/>
          <w:bCs/>
          <w:sz w:val="28"/>
          <w:szCs w:val="28"/>
        </w:rPr>
        <w:t>, в</w:t>
      </w:r>
      <w:r w:rsidRPr="002143EF">
        <w:rPr>
          <w:rFonts w:ascii="Times New Roman" w:hAnsi="Times New Roman"/>
          <w:bCs/>
          <w:sz w:val="28"/>
          <w:szCs w:val="28"/>
        </w:rPr>
        <w:t xml:space="preserve">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 и Уставом </w:t>
      </w:r>
      <w:r>
        <w:rPr>
          <w:rFonts w:ascii="Times New Roman" w:hAnsi="Times New Roman"/>
          <w:bCs/>
          <w:sz w:val="28"/>
          <w:szCs w:val="28"/>
        </w:rPr>
        <w:t xml:space="preserve">Ломовского сельского поселения Залегощенского района Орловской области администрация Ломовского сельского поселения Залегощенского района Орловской области </w:t>
      </w:r>
      <w:r w:rsidRPr="002143EF">
        <w:rPr>
          <w:rFonts w:ascii="Times New Roman" w:hAnsi="Times New Roman"/>
          <w:b/>
          <w:sz w:val="28"/>
          <w:szCs w:val="28"/>
        </w:rPr>
        <w:t>ПОСТАНОВЛЯЕТ:</w:t>
      </w:r>
    </w:p>
    <w:p w:rsidR="00987F63" w:rsidRPr="002143EF" w:rsidRDefault="00987F63" w:rsidP="00214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F63" w:rsidRPr="002143EF" w:rsidRDefault="00987F63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3EF">
        <w:rPr>
          <w:rFonts w:ascii="Times New Roman" w:hAnsi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hAnsi="Times New Roman"/>
          <w:sz w:val="28"/>
          <w:szCs w:val="28"/>
        </w:rPr>
        <w:t xml:space="preserve">Ломовского сельского поселения Залегощенского района Орловской области </w:t>
      </w:r>
      <w:r w:rsidRPr="002143E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87F63" w:rsidRDefault="00987F63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43EF"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987F63" w:rsidRPr="00A86272" w:rsidRDefault="00987F63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653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7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87F63" w:rsidRDefault="00987F63" w:rsidP="005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7F63" w:rsidRDefault="00987F63" w:rsidP="005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7F63" w:rsidRPr="00816539" w:rsidRDefault="00987F63" w:rsidP="003026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987F63" w:rsidRPr="00816539" w:rsidSect="00816539"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  <w:r w:rsidRPr="0081653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>Е.М.Галкина</w:t>
      </w:r>
    </w:p>
    <w:p w:rsidR="00987F63" w:rsidRDefault="00987F63" w:rsidP="005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7F63" w:rsidRPr="002B5E1F" w:rsidRDefault="00987F63" w:rsidP="006E5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E1F">
        <w:rPr>
          <w:rFonts w:ascii="Times New Roman" w:hAnsi="Times New Roman"/>
          <w:sz w:val="28"/>
          <w:szCs w:val="28"/>
        </w:rPr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987F63" w:rsidRPr="00CE6F5E" w:rsidTr="005E053C">
        <w:trPr>
          <w:trHeight w:val="1270"/>
        </w:trPr>
        <w:tc>
          <w:tcPr>
            <w:tcW w:w="5774" w:type="dxa"/>
          </w:tcPr>
          <w:p w:rsidR="00987F63" w:rsidRPr="00377B41" w:rsidRDefault="00987F63" w:rsidP="005E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Утверждено</w:t>
            </w:r>
          </w:p>
          <w:p w:rsidR="00987F63" w:rsidRPr="00377B41" w:rsidRDefault="00987F63" w:rsidP="005E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постановлением администрации</w:t>
            </w:r>
          </w:p>
          <w:p w:rsidR="00987F63" w:rsidRPr="00377B41" w:rsidRDefault="00987F63" w:rsidP="005E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</w:t>
            </w:r>
            <w:r w:rsidRPr="00377B41">
              <w:rPr>
                <w:rFonts w:ascii="Times New Roman" w:hAnsi="Times New Roman"/>
              </w:rPr>
              <w:t>овского сельского поселения</w:t>
            </w:r>
          </w:p>
          <w:p w:rsidR="00987F63" w:rsidRPr="00377B41" w:rsidRDefault="00987F63" w:rsidP="005E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Залегощенского района Орловской области</w:t>
            </w:r>
          </w:p>
          <w:p w:rsidR="00987F63" w:rsidRPr="00377B41" w:rsidRDefault="00987F63" w:rsidP="00287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 xml:space="preserve">от </w:t>
            </w:r>
            <w:r w:rsidRPr="00CE6F5E">
              <w:rPr>
                <w:rFonts w:ascii="Times New Roman" w:hAnsi="Times New Roman"/>
              </w:rPr>
              <w:t>____ июля</w:t>
            </w:r>
            <w:r w:rsidRPr="00377B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  <w:r w:rsidRPr="00377B41">
              <w:rPr>
                <w:rFonts w:ascii="Times New Roman" w:hAnsi="Times New Roman"/>
              </w:rPr>
              <w:t xml:space="preserve"> № </w:t>
            </w:r>
            <w:r w:rsidRPr="00CE6F5E">
              <w:rPr>
                <w:rFonts w:ascii="Times New Roman" w:hAnsi="Times New Roman"/>
              </w:rPr>
              <w:t>_____</w:t>
            </w:r>
          </w:p>
        </w:tc>
      </w:tr>
    </w:tbl>
    <w:p w:rsidR="00987F63" w:rsidRPr="002B5E1F" w:rsidRDefault="00987F63" w:rsidP="006E5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F63" w:rsidRPr="00CF2174" w:rsidRDefault="00987F63" w:rsidP="006E54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7F63" w:rsidRDefault="00987F63" w:rsidP="003C6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F63" w:rsidRDefault="00987F63" w:rsidP="003C6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F63" w:rsidRPr="00A86272" w:rsidRDefault="00987F63" w:rsidP="004B16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B163E">
        <w:rPr>
          <w:rFonts w:ascii="Times New Roman" w:hAnsi="Times New Roman"/>
          <w:sz w:val="28"/>
          <w:szCs w:val="28"/>
        </w:rPr>
        <w:t xml:space="preserve"> </w:t>
      </w:r>
    </w:p>
    <w:p w:rsidR="00987F63" w:rsidRPr="004B163E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87F63" w:rsidRPr="004B163E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E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</w:t>
      </w:r>
    </w:p>
    <w:p w:rsidR="00987F63" w:rsidRPr="004B163E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E">
        <w:rPr>
          <w:rFonts w:ascii="Times New Roman" w:hAnsi="Times New Roman"/>
          <w:b/>
          <w:sz w:val="28"/>
          <w:szCs w:val="28"/>
        </w:rPr>
        <w:t xml:space="preserve">соответствия требованиям антимонопольного законодательства </w:t>
      </w:r>
    </w:p>
    <w:p w:rsidR="00987F63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E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Ломовского сельского поселения </w:t>
      </w:r>
    </w:p>
    <w:p w:rsidR="00987F63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Залегощенского района Орловской области</w:t>
      </w:r>
    </w:p>
    <w:p w:rsidR="00987F63" w:rsidRPr="004B163E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F63" w:rsidRPr="004B163E" w:rsidRDefault="00987F63" w:rsidP="00A320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627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B163E">
        <w:rPr>
          <w:rFonts w:ascii="Times New Roman" w:hAnsi="Times New Roman"/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в администрации </w:t>
      </w:r>
      <w:r>
        <w:rPr>
          <w:rFonts w:ascii="Times New Roman" w:hAnsi="Times New Roman"/>
          <w:sz w:val="28"/>
          <w:szCs w:val="28"/>
        </w:rPr>
        <w:t xml:space="preserve">Ломовского сельского поселения Залегощенского района Орловской области                                          </w:t>
      </w:r>
      <w:r w:rsidRPr="004B163E">
        <w:rPr>
          <w:rFonts w:ascii="Times New Roman" w:hAnsi="Times New Roman"/>
          <w:sz w:val="28"/>
          <w:szCs w:val="28"/>
        </w:rPr>
        <w:t xml:space="preserve">(далее – администрация)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B163E">
        <w:rPr>
          <w:rFonts w:ascii="Times New Roman" w:hAnsi="Times New Roman"/>
          <w:sz w:val="28"/>
          <w:szCs w:val="28"/>
        </w:rPr>
        <w:t xml:space="preserve">(далее – система обеспечения антимонопольных требований).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B163E">
        <w:rPr>
          <w:rFonts w:ascii="Times New Roman" w:hAnsi="Times New Roman"/>
          <w:sz w:val="28"/>
          <w:szCs w:val="28"/>
        </w:rPr>
        <w:t xml:space="preserve">Термины, используемые в настоящем Положении, означают следующее: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r>
        <w:rPr>
          <w:rFonts w:ascii="Times New Roman" w:hAnsi="Times New Roman"/>
          <w:sz w:val="28"/>
          <w:szCs w:val="28"/>
        </w:rPr>
        <w:t>Конституции</w:t>
      </w:r>
      <w:r w:rsidRPr="004B163E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r>
        <w:rPr>
          <w:rFonts w:ascii="Times New Roman" w:hAnsi="Times New Roman"/>
          <w:sz w:val="28"/>
          <w:szCs w:val="28"/>
        </w:rPr>
        <w:t xml:space="preserve"> кодексе</w:t>
      </w:r>
      <w:r w:rsidRPr="004B163E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r>
        <w:rPr>
          <w:rFonts w:ascii="Times New Roman" w:hAnsi="Times New Roman"/>
          <w:sz w:val="28"/>
          <w:szCs w:val="28"/>
        </w:rPr>
        <w:t>закона</w:t>
      </w:r>
      <w:r w:rsidRPr="004B1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B163E">
        <w:rPr>
          <w:rFonts w:ascii="Times New Roman" w:hAnsi="Times New Roman"/>
          <w:sz w:val="28"/>
          <w:szCs w:val="28"/>
        </w:rPr>
        <w:t xml:space="preserve">«О защите конкуренции», иных федеральных законов, регулирующих отношения, связанные с защитой конкуренции, в том числе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B163E">
        <w:rPr>
          <w:rFonts w:ascii="Times New Roman" w:hAnsi="Times New Roman"/>
          <w:sz w:val="28"/>
          <w:szCs w:val="28"/>
        </w:rPr>
        <w:t xml:space="preserve">с предупреждением и пресечением монополистической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B163E">
        <w:rPr>
          <w:rFonts w:ascii="Times New Roman" w:hAnsi="Times New Roman"/>
          <w:sz w:val="28"/>
          <w:szCs w:val="28"/>
        </w:rPr>
        <w:t xml:space="preserve">и недобросовестной конкуренции, в которых участвуют органы местного самоуправления муниципального образования и их должностные лица;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должностными лицами администрации;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 </w:t>
      </w:r>
    </w:p>
    <w:p w:rsidR="00987F63" w:rsidRPr="00EE7CC4" w:rsidRDefault="00987F63" w:rsidP="00A32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CC4">
        <w:rPr>
          <w:rFonts w:ascii="Times New Roman" w:hAnsi="Times New Roman"/>
          <w:b/>
          <w:sz w:val="28"/>
          <w:szCs w:val="28"/>
        </w:rPr>
        <w:t>2. Цели, задачи и принципы система обеспечения</w:t>
      </w:r>
    </w:p>
    <w:p w:rsidR="00987F63" w:rsidRPr="00EE7CC4" w:rsidRDefault="00987F63" w:rsidP="00A32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CC4">
        <w:rPr>
          <w:rFonts w:ascii="Times New Roman" w:hAnsi="Times New Roman"/>
          <w:b/>
          <w:sz w:val="28"/>
          <w:szCs w:val="28"/>
        </w:rPr>
        <w:t>антимонопольных требований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Цели системы обеспечения антимонопольных требований: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обеспечение соответствия деятельности должностных лиц администрации требованиям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должностных лиц администрации.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Задачи системы обеспечения антимонопольных требований: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выявление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управление рисками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контроль за соответствием деятельности должностных лиц администрации требованиям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оценка эффективности функционирования в администрации системы обеспечения антимонопольных требований.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3. При организации системы обеспечения антимонопольных требований должностные лица администрации руководствуются следующими принципами: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заинтересованность в эффективности функционирования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регулярность оценки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обеспечение информационной открытости функционирования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непрерывность функционирования и совершенствование системы обеспечения антимонопольных требований. </w:t>
      </w:r>
    </w:p>
    <w:p w:rsidR="00987F63" w:rsidRPr="00A32024" w:rsidRDefault="00987F63" w:rsidP="00A32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2024">
        <w:rPr>
          <w:rFonts w:ascii="Times New Roman" w:hAnsi="Times New Roman"/>
          <w:b/>
          <w:sz w:val="28"/>
          <w:szCs w:val="28"/>
        </w:rPr>
        <w:t>3.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Общий контроль за организацией и функционированием системы обеспечения антимонопольных требований осуществляется главой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, который: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Ломовского сельского поселения Залегощенского района Орловской области </w:t>
      </w:r>
      <w:r w:rsidRPr="004B163E">
        <w:rPr>
          <w:rFonts w:ascii="Times New Roman" w:hAnsi="Times New Roman"/>
          <w:sz w:val="28"/>
          <w:szCs w:val="28"/>
        </w:rPr>
        <w:t xml:space="preserve">правовых актов об организации и функционировании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осуществляет контроль за устранением выявленных недостатков системы обеспечения антимонопольных требований.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К компетенции </w:t>
      </w:r>
      <w:r>
        <w:rPr>
          <w:rFonts w:ascii="Times New Roman" w:hAnsi="Times New Roman"/>
          <w:sz w:val="28"/>
          <w:szCs w:val="28"/>
        </w:rPr>
        <w:t>ведущего</w:t>
      </w:r>
      <w:r w:rsidRPr="004B163E">
        <w:rPr>
          <w:rFonts w:ascii="Times New Roman" w:hAnsi="Times New Roman"/>
          <w:sz w:val="28"/>
          <w:szCs w:val="28"/>
        </w:rPr>
        <w:t xml:space="preserve"> специалиста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(далее- должностное лицо) относятся следующие функции: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выявление конфликта интересов в деятельности служащих администрации, разработка предложений по их исключению;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организация обучения служащих администрации по вопросам, связанным с соблюдением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организация внутренних расследований, связанных с функционированием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д) взаимодействие с антимонопольным органом и организация содействия ему в части, касающейся вопросов, связанных с проводимыми проверками;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е) информирование главы </w:t>
      </w:r>
      <w:r>
        <w:rPr>
          <w:rFonts w:ascii="Times New Roman" w:hAnsi="Times New Roman"/>
          <w:sz w:val="28"/>
          <w:szCs w:val="28"/>
        </w:rPr>
        <w:t xml:space="preserve">Ломовского сельского поселения Залегощенского района Орловской области </w:t>
      </w:r>
      <w:r w:rsidRPr="004B163E">
        <w:rPr>
          <w:rFonts w:ascii="Times New Roman" w:hAnsi="Times New Roman"/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>3. Оценку эффективности организации и функционирования системы обеспечения антимонопольных требов</w:t>
      </w:r>
      <w:r>
        <w:rPr>
          <w:rFonts w:ascii="Times New Roman" w:hAnsi="Times New Roman"/>
          <w:sz w:val="28"/>
          <w:szCs w:val="28"/>
        </w:rPr>
        <w:t>аний осуществляет общественный С</w:t>
      </w:r>
      <w:r w:rsidRPr="004B163E">
        <w:rPr>
          <w:rFonts w:ascii="Times New Roman" w:hAnsi="Times New Roman"/>
          <w:sz w:val="28"/>
          <w:szCs w:val="28"/>
        </w:rPr>
        <w:t xml:space="preserve">овет при администрации </w:t>
      </w:r>
      <w:r>
        <w:rPr>
          <w:rFonts w:ascii="Times New Roman" w:hAnsi="Times New Roman"/>
          <w:sz w:val="28"/>
          <w:szCs w:val="28"/>
        </w:rPr>
        <w:t>Ломовского</w:t>
      </w:r>
      <w:r w:rsidRPr="004B1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, к функциям которого относятся: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рассмотрение и оценка мероприятий администрации в части, касающейся функционирования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рассмотрение и утверждение доклада о системе обеспечения антимонопольных требований. </w:t>
      </w:r>
    </w:p>
    <w:p w:rsidR="00987F63" w:rsidRPr="007D0065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0065">
        <w:rPr>
          <w:rFonts w:ascii="Times New Roman" w:hAnsi="Times New Roman"/>
          <w:b/>
          <w:sz w:val="28"/>
          <w:szCs w:val="28"/>
        </w:rPr>
        <w:t>4.Порядок выявления и оценки рисков нарушения</w:t>
      </w:r>
    </w:p>
    <w:p w:rsidR="00987F63" w:rsidRPr="007D0065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0065">
        <w:rPr>
          <w:rFonts w:ascii="Times New Roman" w:hAnsi="Times New Roman"/>
          <w:b/>
          <w:sz w:val="28"/>
          <w:szCs w:val="28"/>
        </w:rPr>
        <w:t>антимонопольного законодательства</w:t>
      </w:r>
    </w:p>
    <w:p w:rsidR="00987F63" w:rsidRPr="004B163E" w:rsidRDefault="00987F63" w:rsidP="007D0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В целях выявления рисков нарушения антимонопольного законодательства должностное лицо на регулярной основе организуется проведение следующих мероприятий: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анализ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анализ проектов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мониторинг и анализ практики применения администрацией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осуществление сбора в администрации сведений о наличии нарушений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3. При проведении (не реже одного раза в год) анализа нормативных правовых актов организуется проведение следующих мероприятий: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разработка и размещение на официальном сайте администрации в сети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размещение на официальном сайте администрации уведомления о начале сбора замечаний и предложений организаций и граждан по перечню актов;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рассмотрение вопросов необходимости внесения изменений в муниципальные нормативные правовые акты.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4. При проведении анализа проектов нормативных правовых актов реализуются следующие мероприятия: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5. При проведении мониторинга и анализа практики применения антимонопольного законодательства реализуются следующие мероприятия: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администрации;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>б) подготовка по итогам сбора информации, предусмотренной</w:t>
      </w:r>
      <w:r>
        <w:rPr>
          <w:rFonts w:ascii="Times New Roman" w:hAnsi="Times New Roman"/>
          <w:sz w:val="28"/>
          <w:szCs w:val="28"/>
        </w:rPr>
        <w:t xml:space="preserve"> подпунктом «а»</w:t>
      </w:r>
      <w:r w:rsidRPr="004B163E">
        <w:rPr>
          <w:rFonts w:ascii="Times New Roman" w:hAnsi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6. При выявлении рисков нарушения антимонопольного законодательства должностным лицом 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4B163E">
        <w:rPr>
          <w:rFonts w:ascii="Times New Roman" w:hAnsi="Times New Roman"/>
          <w:sz w:val="28"/>
          <w:szCs w:val="28"/>
        </w:rPr>
        <w:t xml:space="preserve"> № 1 к настоящему Положению.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7. На основе проведенной оценки рисков нарушения антимонопольного законодательства должностным лицом составляется описание рисков, согласно приложению № 2 к настоящему Положению.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9. Информация о проведении выявления и оценки рисков нарушения антимонопольного законодательства включается должностным лицом в доклад о системе обеспечения антимонопольных требований </w:t>
      </w:r>
    </w:p>
    <w:p w:rsidR="00987F63" w:rsidRPr="007D0065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D0065">
        <w:rPr>
          <w:rFonts w:ascii="Times New Roman" w:hAnsi="Times New Roman"/>
          <w:b/>
          <w:sz w:val="28"/>
          <w:szCs w:val="28"/>
        </w:rPr>
        <w:t>.Мероприятия по снижению рисков нарушения</w:t>
      </w:r>
    </w:p>
    <w:p w:rsidR="00987F63" w:rsidRPr="007D0065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0065">
        <w:rPr>
          <w:rFonts w:ascii="Times New Roman" w:hAnsi="Times New Roman"/>
          <w:b/>
          <w:sz w:val="28"/>
          <w:szCs w:val="28"/>
        </w:rPr>
        <w:t>антимонопольного законодательства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В целях снижения рисков нарушения антимонопольного законодательства должностным лицом обеспечивается разработка (не реже одного раза в год) мероприятий по снижению рисков нарушения антимонопольного законодательства.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 </w:t>
      </w:r>
    </w:p>
    <w:p w:rsidR="00987F63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0065">
        <w:rPr>
          <w:rFonts w:ascii="Times New Roman" w:hAnsi="Times New Roman"/>
          <w:b/>
          <w:sz w:val="28"/>
          <w:szCs w:val="28"/>
        </w:rPr>
        <w:t>6. Осуществление контроля за функционированием систем</w:t>
      </w:r>
    </w:p>
    <w:p w:rsidR="00987F63" w:rsidRPr="007D0065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0065">
        <w:rPr>
          <w:rFonts w:ascii="Times New Roman" w:hAnsi="Times New Roman"/>
          <w:b/>
          <w:sz w:val="28"/>
          <w:szCs w:val="28"/>
        </w:rPr>
        <w:t xml:space="preserve"> в обеспечения антимонопольных требований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Общий контроль за организацией и функционированием системы обеспечения антимонопольных требований осуществляется главой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, который: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осуществляет контроль за устранением выявленных недостатков системы обеспечения антимонопольных требований. </w:t>
      </w:r>
    </w:p>
    <w:p w:rsidR="00987F63" w:rsidRPr="007D0065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065">
        <w:rPr>
          <w:rFonts w:ascii="Times New Roman" w:hAnsi="Times New Roman"/>
          <w:b/>
          <w:sz w:val="28"/>
          <w:szCs w:val="28"/>
        </w:rPr>
        <w:t xml:space="preserve">7. Ключевые показатели и порядок оценки эффективности функционирования системы обеспечения антимонопольных требований </w:t>
      </w:r>
    </w:p>
    <w:p w:rsidR="00987F63" w:rsidRPr="004B163E" w:rsidRDefault="00987F63" w:rsidP="007D0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В целях оценки эффективности функционирования системы обеспечения антимонопольных требований устанавливаются следующие ключевые показатели: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снижение количества правонарушений в области антимонопольного законодательства, совершенных должностными лицами администрации;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отсутствие выданных администрации и должностным лицам администрации предупреждений антимонопольных органов;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отсутствие возбужденных дел о нарушении администрацией, должностными лицами администрации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Должностное лицо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 </w:t>
      </w:r>
    </w:p>
    <w:p w:rsidR="00987F63" w:rsidRPr="007D0065" w:rsidRDefault="00987F63" w:rsidP="007D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065">
        <w:rPr>
          <w:rFonts w:ascii="Times New Roman" w:hAnsi="Times New Roman"/>
          <w:b/>
          <w:sz w:val="28"/>
          <w:szCs w:val="28"/>
        </w:rPr>
        <w:t xml:space="preserve">8. Доклад о системе обеспечения антимонопольных требований </w:t>
      </w:r>
    </w:p>
    <w:p w:rsidR="00987F63" w:rsidRPr="004B163E" w:rsidRDefault="00987F63" w:rsidP="007D0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Доклад о системе обеспечения антимонопольных требований должен содержать информацию: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о результатах проведенной оценки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об исполнении мероприятий по снижению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 достижении ключевых показателей эффективности системы обеспечения антимонопольных требований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Должностное лицо представляет доклад на подпись главе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>, который направляет доклад</w:t>
      </w:r>
      <w:r>
        <w:rPr>
          <w:rFonts w:ascii="Times New Roman" w:hAnsi="Times New Roman"/>
          <w:sz w:val="28"/>
          <w:szCs w:val="28"/>
        </w:rPr>
        <w:t xml:space="preserve"> на утверждение в общественный С</w:t>
      </w:r>
      <w:r w:rsidRPr="004B163E">
        <w:rPr>
          <w:rFonts w:ascii="Times New Roman" w:hAnsi="Times New Roman"/>
          <w:sz w:val="28"/>
          <w:szCs w:val="28"/>
        </w:rPr>
        <w:t xml:space="preserve">овет при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 не реже одного раза в год до 1 февраля.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>3. Док</w:t>
      </w:r>
      <w:r>
        <w:rPr>
          <w:rFonts w:ascii="Times New Roman" w:hAnsi="Times New Roman"/>
          <w:sz w:val="28"/>
          <w:szCs w:val="28"/>
        </w:rPr>
        <w:t>лад, утвержденный общественным С</w:t>
      </w:r>
      <w:r w:rsidRPr="004B163E">
        <w:rPr>
          <w:rFonts w:ascii="Times New Roman" w:hAnsi="Times New Roman"/>
          <w:sz w:val="28"/>
          <w:szCs w:val="28"/>
        </w:rPr>
        <w:t xml:space="preserve">оветом при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 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163E">
        <w:rPr>
          <w:rFonts w:ascii="Times New Roman" w:hAnsi="Times New Roman"/>
          <w:sz w:val="28"/>
          <w:szCs w:val="28"/>
        </w:rPr>
        <w:br w:type="page"/>
      </w:r>
      <w:r w:rsidRPr="00D83CD9">
        <w:rPr>
          <w:rFonts w:ascii="Times New Roman" w:hAnsi="Times New Roman"/>
          <w:sz w:val="24"/>
          <w:szCs w:val="24"/>
        </w:rPr>
        <w:t>Приложение № 1 к Положению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>об организации системы внутреннего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>обеспечения соответствия требованиям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>антимонопольного законодательства</w:t>
      </w:r>
    </w:p>
    <w:p w:rsidR="00987F63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администрации Моховского сельского поселения 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Залегощенского района Орловской области</w:t>
      </w:r>
    </w:p>
    <w:p w:rsidR="00987F63" w:rsidRPr="00F76423" w:rsidRDefault="00987F63" w:rsidP="002143EF">
      <w:pPr>
        <w:autoSpaceDE w:val="0"/>
        <w:autoSpaceDN w:val="0"/>
        <w:adjustRightInd w:val="0"/>
        <w:jc w:val="right"/>
      </w:pPr>
    </w:p>
    <w:p w:rsidR="00987F63" w:rsidRPr="008D76B0" w:rsidRDefault="00987F63" w:rsidP="002143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37"/>
      <w:bookmarkEnd w:id="0"/>
      <w:r w:rsidRPr="008D76B0">
        <w:rPr>
          <w:rFonts w:ascii="Times New Roman" w:hAnsi="Times New Roman"/>
          <w:b/>
          <w:bCs/>
          <w:sz w:val="28"/>
          <w:szCs w:val="28"/>
        </w:rPr>
        <w:t>Уровни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987F63" w:rsidRPr="008D76B0" w:rsidRDefault="00987F63" w:rsidP="002143EF">
      <w:pPr>
        <w:widowControl w:val="0"/>
        <w:autoSpaceDE w:val="0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F63" w:rsidRDefault="00987F63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Pr="00D83CD9">
        <w:rPr>
          <w:rFonts w:ascii="Times New Roman" w:hAnsi="Times New Roman"/>
          <w:sz w:val="24"/>
          <w:szCs w:val="24"/>
        </w:rPr>
        <w:t xml:space="preserve"> к Положению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>об организации системы внутреннего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>обеспечения соответствия требованиям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>антимонопольного законодательства</w:t>
      </w:r>
    </w:p>
    <w:p w:rsidR="00987F63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администрации Моховского сельского поселения </w:t>
      </w:r>
    </w:p>
    <w:p w:rsidR="00987F63" w:rsidRPr="00D83CD9" w:rsidRDefault="00987F63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Залегощенского района Орловской области</w:t>
      </w: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Pr="00E04463" w:rsidRDefault="00987F63" w:rsidP="002143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04463">
        <w:rPr>
          <w:rFonts w:ascii="Times New Roman" w:hAnsi="Times New Roman"/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987F63" w:rsidRPr="00E04463" w:rsidRDefault="00987F63" w:rsidP="002143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1512"/>
        <w:gridCol w:w="1223"/>
        <w:gridCol w:w="1754"/>
        <w:gridCol w:w="1621"/>
        <w:gridCol w:w="1492"/>
        <w:gridCol w:w="1754"/>
      </w:tblGrid>
      <w:tr w:rsidR="00987F63" w:rsidRPr="00CE6F5E" w:rsidTr="00E04463">
        <w:tc>
          <w:tcPr>
            <w:tcW w:w="383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6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Выявленные  риски</w:t>
            </w:r>
          </w:p>
        </w:tc>
        <w:tc>
          <w:tcPr>
            <w:tcW w:w="604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865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800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737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865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987F63" w:rsidRPr="00CE6F5E" w:rsidTr="00E04463">
        <w:tc>
          <w:tcPr>
            <w:tcW w:w="383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F63" w:rsidRPr="00E04463" w:rsidRDefault="00987F63" w:rsidP="002143EF">
      <w:pPr>
        <w:widowControl w:val="0"/>
        <w:autoSpaceDE w:val="0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987F63" w:rsidRPr="00E04463" w:rsidRDefault="00987F63" w:rsidP="002143EF">
      <w:pPr>
        <w:widowControl w:val="0"/>
        <w:autoSpaceDE w:val="0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Pr="008D76B0" w:rsidRDefault="00987F63" w:rsidP="00E0446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ПОЯСНИТЕЛЬНАЯ ЗАПИСКА</w:t>
      </w:r>
    </w:p>
    <w:p w:rsidR="00987F63" w:rsidRPr="008D76B0" w:rsidRDefault="00987F63" w:rsidP="00E04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к проекту постановления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6" w:history="1">
        <w:r w:rsidRPr="008D76B0">
          <w:rPr>
            <w:rFonts w:ascii="Times New Roman" w:hAnsi="Times New Roman"/>
            <w:sz w:val="28"/>
            <w:szCs w:val="28"/>
          </w:rPr>
          <w:t>Национального плана</w:t>
        </w:r>
      </w:hyperlink>
      <w:r w:rsidRPr="008D76B0">
        <w:rPr>
          <w:rFonts w:ascii="Times New Roman" w:hAnsi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 w:rsidRPr="008D76B0">
          <w:rPr>
            <w:rFonts w:ascii="Times New Roman" w:hAnsi="Times New Roman"/>
            <w:sz w:val="28"/>
            <w:szCs w:val="28"/>
          </w:rPr>
          <w:t>2017 г</w:t>
        </w:r>
      </w:smartTag>
      <w:r w:rsidRPr="008D76B0">
        <w:rPr>
          <w:rFonts w:ascii="Times New Roman" w:hAnsi="Times New Roman"/>
          <w:sz w:val="28"/>
          <w:szCs w:val="28"/>
        </w:rPr>
        <w:t xml:space="preserve">.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7" w:history="1">
        <w:r w:rsidRPr="008D76B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8D76B0">
        <w:rPr>
          <w:rFonts w:ascii="Times New Roman" w:hAnsi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указанными </w:t>
      </w:r>
      <w:hyperlink r:id="rId8" w:history="1">
        <w:r w:rsidRPr="008D76B0">
          <w:rPr>
            <w:rFonts w:ascii="Times New Roman" w:hAnsi="Times New Roman"/>
            <w:sz w:val="28"/>
            <w:szCs w:val="28"/>
          </w:rPr>
          <w:t>методическими рекомендациями</w:t>
        </w:r>
      </w:hyperlink>
      <w:r w:rsidRPr="008D76B0">
        <w:rPr>
          <w:rFonts w:ascii="Times New Roman" w:hAnsi="Times New Roman"/>
          <w:sz w:val="28"/>
          <w:szCs w:val="28"/>
        </w:rPr>
        <w:t xml:space="preserve"> при создании и организации системы внутреннего обеспечения соответствия требованиям антимонопольного законодательства. 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 xml:space="preserve">Проектом постановления «О создании и организации системы внутреннего обеспечения соответствия требованиям антимонопольного законодательства» в целях реализации федерального законодательства определяются цели и задачи создания системы в </w:t>
      </w:r>
      <w:r>
        <w:rPr>
          <w:rFonts w:ascii="Times New Roman" w:hAnsi="Times New Roman"/>
          <w:sz w:val="28"/>
          <w:szCs w:val="28"/>
        </w:rPr>
        <w:t>Администрации Моховского сельского поселения Залегощенского района Орловской области</w:t>
      </w:r>
      <w:r w:rsidRPr="008D76B0">
        <w:rPr>
          <w:rFonts w:ascii="Times New Roman" w:hAnsi="Times New Roman"/>
          <w:sz w:val="28"/>
          <w:szCs w:val="28"/>
        </w:rPr>
        <w:t>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987F63" w:rsidRPr="008D76B0" w:rsidRDefault="00987F63" w:rsidP="00E0446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987F63" w:rsidRPr="008D76B0" w:rsidRDefault="00987F63" w:rsidP="00E04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к проекту постановления (указать наименование администрации) «О создании и организации системы внутреннего обеспечения соответствия требованиям антимонопольного законодательства»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их содержание.</w:t>
      </w:r>
    </w:p>
    <w:p w:rsidR="00987F63" w:rsidRDefault="00987F63" w:rsidP="00294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</w:p>
    <w:p w:rsidR="00987F63" w:rsidRPr="008D76B0" w:rsidRDefault="00987F63" w:rsidP="00294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ПОДЛЕЖАЩИХ ИЗДАНИЮ (КОРРЕКТИРОВКЕ)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принятием проекта в администрации Моховского сельского поселения Залегощенского района Орловской области </w:t>
      </w:r>
      <w:r w:rsidRPr="008D76B0">
        <w:rPr>
          <w:rFonts w:ascii="Times New Roman" w:hAnsi="Times New Roman"/>
          <w:sz w:val="28"/>
          <w:szCs w:val="28"/>
        </w:rPr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987F63" w:rsidRDefault="00987F63" w:rsidP="008D76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987F63" w:rsidRPr="008D76B0" w:rsidRDefault="00987F63" w:rsidP="00294FB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63" w:rsidRPr="00CF2174" w:rsidRDefault="00987F63" w:rsidP="00294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6B0">
        <w:rPr>
          <w:rFonts w:ascii="Times New Roman" w:hAnsi="Times New Roman"/>
          <w:sz w:val="28"/>
          <w:szCs w:val="28"/>
        </w:rPr>
        <w:t>__________________________________</w:t>
      </w:r>
    </w:p>
    <w:sectPr w:rsidR="00987F63" w:rsidRPr="00CF2174" w:rsidSect="00E04463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63" w:rsidRDefault="00987F63" w:rsidP="002143EF">
      <w:pPr>
        <w:spacing w:after="0" w:line="240" w:lineRule="auto"/>
      </w:pPr>
      <w:r>
        <w:separator/>
      </w:r>
    </w:p>
  </w:endnote>
  <w:endnote w:type="continuationSeparator" w:id="0">
    <w:p w:rsidR="00987F63" w:rsidRDefault="00987F63" w:rsidP="0021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63" w:rsidRDefault="00987F63" w:rsidP="002143EF">
      <w:pPr>
        <w:spacing w:after="0" w:line="240" w:lineRule="auto"/>
      </w:pPr>
      <w:r>
        <w:separator/>
      </w:r>
    </w:p>
  </w:footnote>
  <w:footnote w:type="continuationSeparator" w:id="0">
    <w:p w:rsidR="00987F63" w:rsidRDefault="00987F63" w:rsidP="0021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7E"/>
    <w:rsid w:val="00004674"/>
    <w:rsid w:val="000140C1"/>
    <w:rsid w:val="000521DB"/>
    <w:rsid w:val="00082491"/>
    <w:rsid w:val="000B6DB1"/>
    <w:rsid w:val="000C521D"/>
    <w:rsid w:val="001017D2"/>
    <w:rsid w:val="00132686"/>
    <w:rsid w:val="00164DA4"/>
    <w:rsid w:val="00213CC9"/>
    <w:rsid w:val="002143EF"/>
    <w:rsid w:val="00216665"/>
    <w:rsid w:val="0023577A"/>
    <w:rsid w:val="00243867"/>
    <w:rsid w:val="00287BF8"/>
    <w:rsid w:val="00294FBF"/>
    <w:rsid w:val="002B5E1F"/>
    <w:rsid w:val="003005D1"/>
    <w:rsid w:val="0030264C"/>
    <w:rsid w:val="00317B99"/>
    <w:rsid w:val="00321BC1"/>
    <w:rsid w:val="00360350"/>
    <w:rsid w:val="00367D4B"/>
    <w:rsid w:val="00377B41"/>
    <w:rsid w:val="00393ED4"/>
    <w:rsid w:val="003A4344"/>
    <w:rsid w:val="003C5FE1"/>
    <w:rsid w:val="003C67DB"/>
    <w:rsid w:val="003E4478"/>
    <w:rsid w:val="004111A4"/>
    <w:rsid w:val="00435F15"/>
    <w:rsid w:val="004436FC"/>
    <w:rsid w:val="004864E5"/>
    <w:rsid w:val="004B163E"/>
    <w:rsid w:val="004B7C25"/>
    <w:rsid w:val="004D015F"/>
    <w:rsid w:val="004E36D3"/>
    <w:rsid w:val="00502322"/>
    <w:rsid w:val="00516D08"/>
    <w:rsid w:val="005601FD"/>
    <w:rsid w:val="005652D6"/>
    <w:rsid w:val="00571B9E"/>
    <w:rsid w:val="00591553"/>
    <w:rsid w:val="005931CC"/>
    <w:rsid w:val="005C1D64"/>
    <w:rsid w:val="005C56B2"/>
    <w:rsid w:val="005E053C"/>
    <w:rsid w:val="005F27D7"/>
    <w:rsid w:val="005F6897"/>
    <w:rsid w:val="006161F1"/>
    <w:rsid w:val="00637D3A"/>
    <w:rsid w:val="006410AD"/>
    <w:rsid w:val="00650994"/>
    <w:rsid w:val="00650A8E"/>
    <w:rsid w:val="006831AF"/>
    <w:rsid w:val="006B37D3"/>
    <w:rsid w:val="006B5981"/>
    <w:rsid w:val="006C08AE"/>
    <w:rsid w:val="006E5461"/>
    <w:rsid w:val="006E767A"/>
    <w:rsid w:val="00715C4C"/>
    <w:rsid w:val="00735283"/>
    <w:rsid w:val="00737B39"/>
    <w:rsid w:val="00781636"/>
    <w:rsid w:val="007D0065"/>
    <w:rsid w:val="007E5431"/>
    <w:rsid w:val="00816539"/>
    <w:rsid w:val="00822033"/>
    <w:rsid w:val="00845514"/>
    <w:rsid w:val="0085500D"/>
    <w:rsid w:val="00863556"/>
    <w:rsid w:val="0087667E"/>
    <w:rsid w:val="008D76B0"/>
    <w:rsid w:val="008E3CA7"/>
    <w:rsid w:val="00904F3B"/>
    <w:rsid w:val="009235BF"/>
    <w:rsid w:val="00927989"/>
    <w:rsid w:val="00962236"/>
    <w:rsid w:val="00976B75"/>
    <w:rsid w:val="00984A0E"/>
    <w:rsid w:val="009866FD"/>
    <w:rsid w:val="00987F63"/>
    <w:rsid w:val="009C6177"/>
    <w:rsid w:val="009E6001"/>
    <w:rsid w:val="00A26D55"/>
    <w:rsid w:val="00A32024"/>
    <w:rsid w:val="00A35016"/>
    <w:rsid w:val="00A35E28"/>
    <w:rsid w:val="00A86272"/>
    <w:rsid w:val="00A94D12"/>
    <w:rsid w:val="00AA7E57"/>
    <w:rsid w:val="00AE0C84"/>
    <w:rsid w:val="00B22181"/>
    <w:rsid w:val="00B34E5D"/>
    <w:rsid w:val="00B72F95"/>
    <w:rsid w:val="00B94FFF"/>
    <w:rsid w:val="00BE2B12"/>
    <w:rsid w:val="00BF3B57"/>
    <w:rsid w:val="00C37781"/>
    <w:rsid w:val="00C944DE"/>
    <w:rsid w:val="00C961C1"/>
    <w:rsid w:val="00C976CE"/>
    <w:rsid w:val="00CA659D"/>
    <w:rsid w:val="00CD360C"/>
    <w:rsid w:val="00CD38C0"/>
    <w:rsid w:val="00CD5C31"/>
    <w:rsid w:val="00CE6F5E"/>
    <w:rsid w:val="00CF1DD0"/>
    <w:rsid w:val="00CF2174"/>
    <w:rsid w:val="00D6734B"/>
    <w:rsid w:val="00D7063A"/>
    <w:rsid w:val="00D83CD9"/>
    <w:rsid w:val="00D86960"/>
    <w:rsid w:val="00DD19A4"/>
    <w:rsid w:val="00E04463"/>
    <w:rsid w:val="00E11520"/>
    <w:rsid w:val="00E35C14"/>
    <w:rsid w:val="00E45778"/>
    <w:rsid w:val="00E47AA5"/>
    <w:rsid w:val="00EC014F"/>
    <w:rsid w:val="00EC3A66"/>
    <w:rsid w:val="00EE16D4"/>
    <w:rsid w:val="00EE7CC4"/>
    <w:rsid w:val="00F153AA"/>
    <w:rsid w:val="00F22BF4"/>
    <w:rsid w:val="00F76423"/>
    <w:rsid w:val="00F91E1D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11A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1A4"/>
    <w:rPr>
      <w:rFonts w:ascii="Times New Roman" w:hAnsi="Times New Roman" w:cs="Times New Roman"/>
      <w:b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3">
    <w:name w:val="заголовок 3"/>
    <w:basedOn w:val="Normal"/>
    <w:next w:val="Normal"/>
    <w:uiPriority w:val="99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667E"/>
    <w:rPr>
      <w:rFonts w:ascii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87667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667E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02322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10">
    <w:name w:val="Абзац списка1"/>
    <w:basedOn w:val="Standard"/>
    <w:uiPriority w:val="99"/>
    <w:rsid w:val="005023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652D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37D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7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B37D3"/>
    <w:rPr>
      <w:rFonts w:cs="Times New Roman"/>
      <w:b/>
      <w:bCs/>
      <w:color w:val="106BBE"/>
    </w:rPr>
  </w:style>
  <w:style w:type="paragraph" w:customStyle="1" w:styleId="TableContents">
    <w:name w:val="Table Contents"/>
    <w:basedOn w:val="Normal"/>
    <w:uiPriority w:val="99"/>
    <w:rsid w:val="006E54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99"/>
    <w:qFormat/>
    <w:rsid w:val="006E5461"/>
  </w:style>
  <w:style w:type="paragraph" w:customStyle="1" w:styleId="ConsPlusNormal">
    <w:name w:val="ConsPlusNormal"/>
    <w:uiPriority w:val="99"/>
    <w:rsid w:val="000521DB"/>
    <w:pPr>
      <w:widowControl w:val="0"/>
      <w:autoSpaceDE w:val="0"/>
      <w:autoSpaceDN w:val="0"/>
    </w:pPr>
    <w:rPr>
      <w:rFonts w:cs="Calibri"/>
      <w:szCs w:val="20"/>
    </w:rPr>
  </w:style>
  <w:style w:type="paragraph" w:styleId="Header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Normal"/>
    <w:link w:val="HeaderChar"/>
    <w:uiPriority w:val="99"/>
    <w:rsid w:val="0021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Знак Char,Знак Знак Знак Знак Знак Знак Char,Знак Знак Char,Знак Знак Знак Знак Знак Знак Знак Char,Знак Знак Знак Знак Знак Знак Знак Знак Char,Знак1 Char"/>
    <w:basedOn w:val="DefaultParagraphFont"/>
    <w:link w:val="Header"/>
    <w:uiPriority w:val="99"/>
    <w:locked/>
    <w:rsid w:val="002143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43EF"/>
    <w:rPr>
      <w:rFonts w:cs="Times New Roman"/>
    </w:rPr>
  </w:style>
  <w:style w:type="character" w:styleId="Hyperlink">
    <w:name w:val="Hyperlink"/>
    <w:basedOn w:val="DefaultParagraphFont"/>
    <w:uiPriority w:val="99"/>
    <w:rsid w:val="002143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11</Pages>
  <Words>2921</Words>
  <Characters>16650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28</cp:revision>
  <cp:lastPrinted>2018-12-20T10:32:00Z</cp:lastPrinted>
  <dcterms:created xsi:type="dcterms:W3CDTF">2018-11-13T09:06:00Z</dcterms:created>
  <dcterms:modified xsi:type="dcterms:W3CDTF">2019-07-08T14:56:00Z</dcterms:modified>
</cp:coreProperties>
</file>