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D8" w:rsidRDefault="003D40D8"/>
    <w:p w:rsidR="003B12E1" w:rsidRDefault="003D40D8" w:rsidP="003B12E1">
      <w:pPr>
        <w:spacing w:line="360" w:lineRule="auto"/>
        <w:jc w:val="center"/>
        <w:rPr>
          <w:b/>
          <w:sz w:val="28"/>
          <w:szCs w:val="28"/>
        </w:rPr>
      </w:pPr>
      <w:r w:rsidRPr="009C450C">
        <w:rPr>
          <w:b/>
          <w:sz w:val="28"/>
          <w:szCs w:val="28"/>
        </w:rPr>
        <w:t xml:space="preserve">О праве безработного гражданин на получение пособия </w:t>
      </w:r>
    </w:p>
    <w:p w:rsidR="003D40D8" w:rsidRDefault="003D40D8" w:rsidP="003B12E1">
      <w:pPr>
        <w:spacing w:line="360" w:lineRule="auto"/>
        <w:jc w:val="center"/>
        <w:rPr>
          <w:b/>
          <w:sz w:val="28"/>
          <w:szCs w:val="28"/>
        </w:rPr>
      </w:pPr>
      <w:r w:rsidRPr="009C450C">
        <w:rPr>
          <w:b/>
          <w:sz w:val="28"/>
          <w:szCs w:val="28"/>
        </w:rPr>
        <w:t>по уходу за ребенком до полутора лет</w:t>
      </w:r>
    </w:p>
    <w:p w:rsidR="003B12E1" w:rsidRPr="009C450C" w:rsidRDefault="003B12E1" w:rsidP="003B12E1">
      <w:pPr>
        <w:spacing w:line="240" w:lineRule="exact"/>
        <w:jc w:val="center"/>
        <w:rPr>
          <w:b/>
          <w:sz w:val="28"/>
          <w:szCs w:val="28"/>
        </w:rPr>
      </w:pPr>
    </w:p>
    <w:p w:rsidR="003D40D8" w:rsidRPr="009C450C" w:rsidRDefault="003D40D8" w:rsidP="003B12E1">
      <w:pPr>
        <w:spacing w:line="360" w:lineRule="auto"/>
        <w:ind w:firstLine="709"/>
        <w:jc w:val="both"/>
        <w:rPr>
          <w:sz w:val="28"/>
          <w:szCs w:val="28"/>
        </w:rPr>
      </w:pPr>
      <w:r w:rsidRPr="009C450C">
        <w:rPr>
          <w:sz w:val="28"/>
          <w:szCs w:val="28"/>
        </w:rPr>
        <w:t xml:space="preserve">В соответствии со </w:t>
      </w:r>
      <w:r>
        <w:rPr>
          <w:sz w:val="28"/>
          <w:szCs w:val="28"/>
        </w:rPr>
        <w:t>статьей 13 Федерального закона «</w:t>
      </w:r>
      <w:r w:rsidRPr="009C450C">
        <w:rPr>
          <w:sz w:val="28"/>
          <w:szCs w:val="28"/>
        </w:rPr>
        <w:t>О государственных по</w:t>
      </w:r>
      <w:r>
        <w:rPr>
          <w:sz w:val="28"/>
          <w:szCs w:val="28"/>
        </w:rPr>
        <w:t>собиях гражданам, имеющим детей»</w:t>
      </w:r>
      <w:r w:rsidRPr="009C450C">
        <w:rPr>
          <w:sz w:val="28"/>
          <w:szCs w:val="28"/>
        </w:rPr>
        <w:t xml:space="preserve"> если лицо, осуществляющее уход за ребенком, имеет право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
    <w:p w:rsidR="003D40D8" w:rsidRPr="009C450C" w:rsidRDefault="003D40D8" w:rsidP="003B12E1">
      <w:pPr>
        <w:spacing w:line="360" w:lineRule="auto"/>
        <w:ind w:firstLine="709"/>
        <w:jc w:val="both"/>
        <w:rPr>
          <w:sz w:val="28"/>
          <w:szCs w:val="28"/>
        </w:rPr>
      </w:pPr>
      <w:r w:rsidRPr="009C450C">
        <w:rPr>
          <w:sz w:val="28"/>
          <w:szCs w:val="28"/>
        </w:rPr>
        <w:t>Согласно статье</w:t>
      </w:r>
      <w:r>
        <w:rPr>
          <w:sz w:val="28"/>
          <w:szCs w:val="28"/>
        </w:rPr>
        <w:t xml:space="preserve"> 3 Закона Российской Федерации «</w:t>
      </w:r>
      <w:r w:rsidRPr="009C450C">
        <w:rPr>
          <w:sz w:val="28"/>
          <w:szCs w:val="28"/>
        </w:rPr>
        <w:t>О занятости населения в Российской Федерации</w:t>
      </w:r>
      <w:r>
        <w:rPr>
          <w:sz w:val="28"/>
          <w:szCs w:val="28"/>
        </w:rPr>
        <w:t>»</w:t>
      </w:r>
      <w:r w:rsidRPr="009C450C">
        <w:rPr>
          <w:sz w:val="28"/>
          <w:szCs w:val="28"/>
        </w:rPr>
        <w:t xml:space="preserve">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3D40D8" w:rsidRPr="009C450C" w:rsidRDefault="003D40D8" w:rsidP="003B12E1">
      <w:pPr>
        <w:spacing w:line="360" w:lineRule="auto"/>
        <w:ind w:firstLine="709"/>
        <w:jc w:val="both"/>
        <w:rPr>
          <w:sz w:val="28"/>
          <w:szCs w:val="28"/>
        </w:rPr>
      </w:pPr>
      <w:r w:rsidRPr="009C450C">
        <w:rPr>
          <w:sz w:val="28"/>
          <w:szCs w:val="28"/>
        </w:rPr>
        <w:t>Следовательно, ежемесячное пособие по уходу за ребенком назначается, если лицо, осуществляющее уход за ребенком, имеющее статус безработного, не получает пособие по безработице, что подтверждается соответствующей справкой, выданной органом государственной службы занятости населения.</w:t>
      </w:r>
    </w:p>
    <w:p w:rsidR="003D40D8" w:rsidRDefault="003D40D8" w:rsidP="003B12E1">
      <w:pPr>
        <w:spacing w:line="360" w:lineRule="auto"/>
      </w:pPr>
    </w:p>
    <w:sectPr w:rsidR="003D40D8" w:rsidSect="003B12E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95023C"/>
    <w:rsid w:val="003B12E1"/>
    <w:rsid w:val="003D40D8"/>
    <w:rsid w:val="00694DCF"/>
    <w:rsid w:val="0095023C"/>
    <w:rsid w:val="00A8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Трубихина Алина Алексеевна</dc:creator>
  <cp:keywords/>
  <dc:description/>
  <cp:lastModifiedBy>Ломовская_адм</cp:lastModifiedBy>
  <cp:revision>5</cp:revision>
  <dcterms:created xsi:type="dcterms:W3CDTF">2022-04-05T12:39:00Z</dcterms:created>
  <dcterms:modified xsi:type="dcterms:W3CDTF">2022-04-06T12:21:00Z</dcterms:modified>
</cp:coreProperties>
</file>